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0922C" w14:textId="132EBC07" w:rsidR="00A941BC" w:rsidRPr="00C53CA1" w:rsidRDefault="001D1B12" w:rsidP="00C53CA1">
      <w:pPr>
        <w:rPr>
          <w:b/>
          <w:bCs/>
          <w:color w:val="92D050"/>
          <w:sz w:val="32"/>
          <w:szCs w:val="32"/>
        </w:rPr>
      </w:pPr>
      <w:r w:rsidRPr="002477A4">
        <w:rPr>
          <w:b/>
          <w:bCs/>
          <w:noProof/>
          <w:color w:val="92D050"/>
          <w:sz w:val="32"/>
          <w:szCs w:val="32"/>
        </w:rPr>
        <w:drawing>
          <wp:anchor distT="0" distB="0" distL="114300" distR="114300" simplePos="0" relativeHeight="251658240" behindDoc="1" locked="0" layoutInCell="1" allowOverlap="1" wp14:anchorId="21C96685" wp14:editId="720640ED">
            <wp:simplePos x="0" y="0"/>
            <wp:positionH relativeFrom="margin">
              <wp:posOffset>3729355</wp:posOffset>
            </wp:positionH>
            <wp:positionV relativeFrom="page">
              <wp:posOffset>419100</wp:posOffset>
            </wp:positionV>
            <wp:extent cx="2346325" cy="971550"/>
            <wp:effectExtent l="0" t="0" r="0" b="0"/>
            <wp:wrapTight wrapText="bothSides">
              <wp:wrapPolygon edited="0">
                <wp:start x="0" y="0"/>
                <wp:lineTo x="0" y="21176"/>
                <wp:lineTo x="21395" y="21176"/>
                <wp:lineTo x="21395" y="0"/>
                <wp:lineTo x="0" y="0"/>
              </wp:wrapPolygon>
            </wp:wrapTight>
            <wp:docPr id="19211434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43445" name="Afbeelding 1921143445"/>
                    <pic:cNvPicPr/>
                  </pic:nvPicPr>
                  <pic:blipFill>
                    <a:blip r:embed="rId8">
                      <a:extLst>
                        <a:ext uri="{28A0092B-C50C-407E-A947-70E740481C1C}">
                          <a14:useLocalDpi xmlns:a14="http://schemas.microsoft.com/office/drawing/2010/main" val="0"/>
                        </a:ext>
                      </a:extLst>
                    </a:blip>
                    <a:stretch>
                      <a:fillRect/>
                    </a:stretch>
                  </pic:blipFill>
                  <pic:spPr>
                    <a:xfrm>
                      <a:off x="0" y="0"/>
                      <a:ext cx="2346325" cy="971550"/>
                    </a:xfrm>
                    <a:prstGeom prst="rect">
                      <a:avLst/>
                    </a:prstGeom>
                  </pic:spPr>
                </pic:pic>
              </a:graphicData>
            </a:graphic>
            <wp14:sizeRelH relativeFrom="margin">
              <wp14:pctWidth>0</wp14:pctWidth>
            </wp14:sizeRelH>
            <wp14:sizeRelV relativeFrom="margin">
              <wp14:pctHeight>0</wp14:pctHeight>
            </wp14:sizeRelV>
          </wp:anchor>
        </w:drawing>
      </w:r>
      <w:r w:rsidR="00E24B89" w:rsidRPr="002477A4">
        <w:rPr>
          <w:b/>
          <w:bCs/>
          <w:color w:val="92D050"/>
          <w:sz w:val="32"/>
          <w:szCs w:val="32"/>
        </w:rPr>
        <w:t>Collecteteksten</w:t>
      </w:r>
      <w:r w:rsidRPr="002477A4">
        <w:rPr>
          <w:b/>
          <w:bCs/>
          <w:noProof/>
          <w:color w:val="92D050"/>
          <w:sz w:val="32"/>
          <w:szCs w:val="32"/>
        </w:rPr>
        <w:t xml:space="preserve"> </w:t>
      </w:r>
    </w:p>
    <w:p w14:paraId="47340D92" w14:textId="299B81E5" w:rsidR="00A941BC" w:rsidRPr="002477A4" w:rsidRDefault="00A941BC" w:rsidP="00A941BC">
      <w:pPr>
        <w:pStyle w:val="Lijstalinea"/>
        <w:numPr>
          <w:ilvl w:val="0"/>
          <w:numId w:val="2"/>
        </w:numPr>
        <w:rPr>
          <w:b/>
          <w:bCs/>
          <w:color w:val="92D050"/>
        </w:rPr>
      </w:pPr>
      <w:r w:rsidRPr="002477A4">
        <w:rPr>
          <w:b/>
          <w:bCs/>
          <w:color w:val="92D050"/>
        </w:rPr>
        <w:t>Kerkbladbericht</w:t>
      </w:r>
    </w:p>
    <w:p w14:paraId="51BCE612" w14:textId="01DEE55F" w:rsidR="00DF5D42" w:rsidRDefault="00880607" w:rsidP="00A941BC">
      <w:r>
        <w:t xml:space="preserve">Een mens is kwetsbaar. </w:t>
      </w:r>
      <w:r w:rsidR="00DF5D42">
        <w:t xml:space="preserve">Door een onverwacht verlies, door rouw, grote zorgen of stress </w:t>
      </w:r>
      <w:r>
        <w:t>kunnen we zomaar uit balans raken</w:t>
      </w:r>
      <w:r w:rsidR="00A941BC">
        <w:t xml:space="preserve">. </w:t>
      </w:r>
      <w:r w:rsidR="00DF5D42">
        <w:t xml:space="preserve">Op </w:t>
      </w:r>
      <w:r w:rsidR="00006908">
        <w:t>[</w:t>
      </w:r>
      <w:r w:rsidR="00006908" w:rsidRPr="00843C4B">
        <w:rPr>
          <w:highlight w:val="yellow"/>
        </w:rPr>
        <w:t>datum</w:t>
      </w:r>
      <w:r w:rsidR="00006908">
        <w:t>]</w:t>
      </w:r>
      <w:r w:rsidR="00DF5D42">
        <w:t xml:space="preserve"> collecteren we voor </w:t>
      </w:r>
      <w:r w:rsidR="00DD52EB">
        <w:t xml:space="preserve">Pastoraal Diaconaal Centrum </w:t>
      </w:r>
      <w:r w:rsidR="00A941BC">
        <w:t>De Herberg</w:t>
      </w:r>
      <w:r w:rsidR="00B3439D">
        <w:t>,</w:t>
      </w:r>
      <w:r w:rsidR="00DF5D42">
        <w:t xml:space="preserve"> e</w:t>
      </w:r>
      <w:r w:rsidR="00A941BC">
        <w:t>en gastvrije plek</w:t>
      </w:r>
      <w:r w:rsidR="00B3439D">
        <w:t xml:space="preserve"> midden in de bossen rond Oosterbeek</w:t>
      </w:r>
      <w:r w:rsidR="00E3243E">
        <w:t xml:space="preserve">. Hier vinden </w:t>
      </w:r>
      <w:r w:rsidR="00A941BC">
        <w:t xml:space="preserve">mensen rust en een luisterend oor bij een geopende Bijbel. Dankzij een gezond dagritme en professionele pastorale begeleiding komen mensen tijdens een verblijf in </w:t>
      </w:r>
      <w:r w:rsidR="00DD52EB">
        <w:t xml:space="preserve">PDC </w:t>
      </w:r>
      <w:r w:rsidR="00A941BC">
        <w:t xml:space="preserve">De Herberg tot herstel en vinden ze veerkracht </w:t>
      </w:r>
      <w:r w:rsidR="00B3439D">
        <w:t xml:space="preserve">en rust </w:t>
      </w:r>
      <w:r w:rsidR="00A941BC">
        <w:t xml:space="preserve">om </w:t>
      </w:r>
      <w:r w:rsidR="00DF5D42">
        <w:t xml:space="preserve">het leven met haar uitdagingen weer </w:t>
      </w:r>
      <w:r w:rsidR="00E3243E">
        <w:t>op te pakken.</w:t>
      </w:r>
    </w:p>
    <w:p w14:paraId="25F1D3D7" w14:textId="03BC6091" w:rsidR="00B3439D" w:rsidRDefault="00B3439D" w:rsidP="00A941BC">
      <w:r>
        <w:t xml:space="preserve">In De Herberg werkt een klein team samen met een legertje van </w:t>
      </w:r>
      <w:r w:rsidR="00006908">
        <w:t>ruim 200</w:t>
      </w:r>
      <w:r>
        <w:t xml:space="preserve"> vrijwilligers om mensen die ‘vermoeid en belast’ zijn liefdevol te begeleiden en te voorzien van wat ze nodig hebben. Om een verblijf betaalbaar te houden, dragen de gasten een deel van de kosten bij. Voor het grootste deel is De Herberg afhankelijk van giften en donaties. </w:t>
      </w:r>
    </w:p>
    <w:p w14:paraId="0D857088" w14:textId="070C6134" w:rsidR="00012167" w:rsidRDefault="00B3439D" w:rsidP="00A941BC">
      <w:r>
        <w:t>We kennen allemaal mensen die veel te dragen hebben</w:t>
      </w:r>
      <w:r w:rsidR="0011288C">
        <w:t xml:space="preserve">. </w:t>
      </w:r>
      <w:r w:rsidR="007B5F8F">
        <w:t xml:space="preserve">Omdat er spanningen zijn in relaties, </w:t>
      </w:r>
      <w:r w:rsidR="00DD52EB">
        <w:t xml:space="preserve">ze iemand missen of om dat </w:t>
      </w:r>
      <w:r w:rsidR="007B5F8F">
        <w:t>de werk</w:t>
      </w:r>
      <w:r w:rsidR="00DD52EB">
        <w:t xml:space="preserve">- en </w:t>
      </w:r>
      <w:proofErr w:type="spellStart"/>
      <w:r w:rsidR="00DD52EB">
        <w:t>leef</w:t>
      </w:r>
      <w:r w:rsidR="007B5F8F">
        <w:t>druk</w:t>
      </w:r>
      <w:proofErr w:type="spellEnd"/>
      <w:r w:rsidR="007B5F8F">
        <w:t xml:space="preserve"> te hoog is geworden</w:t>
      </w:r>
      <w:r w:rsidR="00DD52EB">
        <w:t xml:space="preserve">. </w:t>
      </w:r>
      <w:r>
        <w:t xml:space="preserve">Voor mensen zoals zij vragen wij uw gift in deze collecte. </w:t>
      </w:r>
    </w:p>
    <w:p w14:paraId="0ED3F878" w14:textId="1B73A3A3" w:rsidR="00012167" w:rsidRDefault="00012167" w:rsidP="00A941BC">
      <w:r>
        <w:t>De Herberg gaat in 2027 verhuizen naar een nieuwe locatie in Voorthuizen. Daar is nog meer ruimte om gasten te ontvangen.</w:t>
      </w:r>
      <w:r>
        <w:t xml:space="preserve"> Maar het nieuwe pand moet nog wel </w:t>
      </w:r>
      <w:r w:rsidR="001B68D6">
        <w:t>ingericht worden en ook is er een kleine verbouwing nodig. Daarom doen we een extra beroep op uw vrijgevigheid. Helpt u mee om deze plek mogelijk te maken?</w:t>
      </w:r>
    </w:p>
    <w:p w14:paraId="04B880D2" w14:textId="00E9DBC7" w:rsidR="00006908" w:rsidRDefault="00E3243E" w:rsidP="00006908">
      <w:r>
        <w:t>De Herberg is blij met uw eenmalige gift, maar ook structurele donaties zijn welko</w:t>
      </w:r>
      <w:r w:rsidR="00530418">
        <w:t>m.</w:t>
      </w:r>
    </w:p>
    <w:p w14:paraId="381D638E" w14:textId="68106B44" w:rsidR="001764B5" w:rsidRPr="002477A4" w:rsidRDefault="001764B5" w:rsidP="007A599B">
      <w:pPr>
        <w:pStyle w:val="Lijstalinea"/>
        <w:numPr>
          <w:ilvl w:val="0"/>
          <w:numId w:val="2"/>
        </w:numPr>
        <w:rPr>
          <w:b/>
          <w:bCs/>
          <w:color w:val="92D050"/>
        </w:rPr>
      </w:pPr>
      <w:r w:rsidRPr="002477A4">
        <w:rPr>
          <w:b/>
          <w:bCs/>
          <w:color w:val="92D050"/>
        </w:rPr>
        <w:t xml:space="preserve">Bericht voor </w:t>
      </w:r>
      <w:proofErr w:type="spellStart"/>
      <w:r w:rsidRPr="002477A4">
        <w:rPr>
          <w:b/>
          <w:bCs/>
          <w:color w:val="92D050"/>
        </w:rPr>
        <w:t>kerkapp</w:t>
      </w:r>
      <w:proofErr w:type="spellEnd"/>
    </w:p>
    <w:p w14:paraId="1473E284" w14:textId="5913024A" w:rsidR="001764B5" w:rsidRDefault="001764B5" w:rsidP="001764B5">
      <w:r>
        <w:t xml:space="preserve">Op </w:t>
      </w:r>
      <w:r w:rsidR="0003738E">
        <w:t>[</w:t>
      </w:r>
      <w:r w:rsidR="0003738E" w:rsidRPr="00DD52EB">
        <w:rPr>
          <w:highlight w:val="yellow"/>
        </w:rPr>
        <w:t>datum</w:t>
      </w:r>
      <w:r w:rsidR="0003738E">
        <w:t>]</w:t>
      </w:r>
      <w:r>
        <w:t xml:space="preserve"> is de collecte bestemd voor het werk van</w:t>
      </w:r>
      <w:r w:rsidR="002477A4">
        <w:t xml:space="preserve"> PDC</w:t>
      </w:r>
      <w:r>
        <w:t xml:space="preserve"> De Herberg in Oosterbeek. Het is een gastvrij thuis voor mensen die uit balans zijn</w:t>
      </w:r>
      <w:r w:rsidR="007B6999">
        <w:t xml:space="preserve"> geraakt</w:t>
      </w:r>
      <w:r>
        <w:t xml:space="preserve">. Bijvoorbeeld door rouw, een burn-out of door een ingrijpende gebeurtenis in hun leven. </w:t>
      </w:r>
      <w:r w:rsidR="007B6999">
        <w:t xml:space="preserve">In </w:t>
      </w:r>
      <w:r w:rsidR="00CE0886">
        <w:t>D</w:t>
      </w:r>
      <w:r w:rsidR="007B6999">
        <w:t xml:space="preserve">e Herberg kun je tot rust komen </w:t>
      </w:r>
      <w:r w:rsidR="00530418">
        <w:t xml:space="preserve">en nieuwe kracht opdoen </w:t>
      </w:r>
      <w:r w:rsidR="007B6999">
        <w:t>onder professionele pastorale begeleiding.</w:t>
      </w:r>
    </w:p>
    <w:p w14:paraId="45E6B1DA" w14:textId="17CE053C" w:rsidR="00E3243E" w:rsidRDefault="007B6999" w:rsidP="00A941BC">
      <w:r>
        <w:t xml:space="preserve">Wil je meer weten over dit mooie collectedoel? Kijk dan op </w:t>
      </w:r>
      <w:hyperlink r:id="rId9" w:history="1">
        <w:r w:rsidRPr="00291189">
          <w:rPr>
            <w:rStyle w:val="Hyperlink"/>
          </w:rPr>
          <w:t>pdcdeherberg.nl</w:t>
        </w:r>
      </w:hyperlink>
      <w:r>
        <w:t>.</w:t>
      </w:r>
    </w:p>
    <w:p w14:paraId="70D551F6" w14:textId="46CA989F" w:rsidR="00B3439D" w:rsidRPr="002477A4" w:rsidRDefault="00530418" w:rsidP="007B6999">
      <w:pPr>
        <w:pStyle w:val="Lijstalinea"/>
        <w:numPr>
          <w:ilvl w:val="0"/>
          <w:numId w:val="2"/>
        </w:numPr>
        <w:rPr>
          <w:b/>
          <w:bCs/>
          <w:color w:val="92D050"/>
        </w:rPr>
      </w:pPr>
      <w:r w:rsidRPr="002477A4">
        <w:rPr>
          <w:b/>
          <w:bCs/>
          <w:color w:val="92D050"/>
        </w:rPr>
        <w:t>Gesproken c</w:t>
      </w:r>
      <w:r w:rsidR="00E3243E" w:rsidRPr="002477A4">
        <w:rPr>
          <w:b/>
          <w:bCs/>
          <w:color w:val="92D050"/>
        </w:rPr>
        <w:t>ollecteafkondiging</w:t>
      </w:r>
      <w:r w:rsidR="00F71FD4" w:rsidRPr="002477A4">
        <w:rPr>
          <w:b/>
          <w:bCs/>
          <w:color w:val="92D050"/>
        </w:rPr>
        <w:t xml:space="preserve"> </w:t>
      </w:r>
    </w:p>
    <w:p w14:paraId="644C6C52" w14:textId="712F718E" w:rsidR="00B3439D" w:rsidRDefault="00E3243E" w:rsidP="00A941BC">
      <w:r>
        <w:t xml:space="preserve">Vandaag collecteren we voor De Herberg in Oosterbeek. </w:t>
      </w:r>
      <w:r w:rsidR="00880607">
        <w:t xml:space="preserve">Hier zijn mensen welkom die </w:t>
      </w:r>
      <w:r w:rsidR="00006908">
        <w:t>gebukt gaan onder zorgen en verdriet</w:t>
      </w:r>
      <w:r w:rsidR="00880607">
        <w:t xml:space="preserve">. </w:t>
      </w:r>
      <w:r w:rsidR="00006908">
        <w:t>Omdat</w:t>
      </w:r>
      <w:r w:rsidR="00880607">
        <w:t xml:space="preserve"> ze </w:t>
      </w:r>
      <w:r w:rsidR="00AB71AF">
        <w:t xml:space="preserve">zich eenzaam voelen, </w:t>
      </w:r>
      <w:r w:rsidR="00006908">
        <w:t>rouw</w:t>
      </w:r>
      <w:r w:rsidR="00530418">
        <w:t xml:space="preserve"> dragen</w:t>
      </w:r>
      <w:r w:rsidR="00006908">
        <w:t>, een burn-out hebben of te maken hebben met problemen in relaties</w:t>
      </w:r>
      <w:r w:rsidR="00880607">
        <w:t xml:space="preserve">. </w:t>
      </w:r>
      <w:r w:rsidR="007471DD">
        <w:t>Ook mensen uit onze gemeente zijn</w:t>
      </w:r>
      <w:r w:rsidR="00AB71AF">
        <w:t xml:space="preserve"> </w:t>
      </w:r>
      <w:r w:rsidR="00572606">
        <w:t>in</w:t>
      </w:r>
      <w:r w:rsidR="00AB71AF">
        <w:t xml:space="preserve"> De Herberg </w:t>
      </w:r>
      <w:r w:rsidR="00530418">
        <w:t>welkom</w:t>
      </w:r>
      <w:r w:rsidR="004A1B96">
        <w:t xml:space="preserve"> </w:t>
      </w:r>
      <w:r w:rsidR="00AB71AF">
        <w:t xml:space="preserve">om te werken aan rust, herstel en nieuwe veerkracht. </w:t>
      </w:r>
      <w:r w:rsidR="001764B5">
        <w:t xml:space="preserve">De Herberg </w:t>
      </w:r>
      <w:r w:rsidR="002301FB">
        <w:t xml:space="preserve">gaat in 2027 verhuizen naar een nieuwe locatie in Voorthuizen. Daar is nog meer ruimte om gasten te ontvangen. </w:t>
      </w:r>
      <w:r w:rsidR="007471DD">
        <w:t xml:space="preserve">Met deze collecte willen we </w:t>
      </w:r>
      <w:r w:rsidR="00AB71AF">
        <w:t>voor mensen die dat hard nodig hebben deze plek mogelijk maken</w:t>
      </w:r>
      <w:r w:rsidR="007471DD">
        <w:t>.</w:t>
      </w:r>
    </w:p>
    <w:p w14:paraId="66669E90" w14:textId="622682DB" w:rsidR="00A23614" w:rsidRDefault="00A23614" w:rsidP="001D1B12"/>
    <w:p w14:paraId="54DFA78C" w14:textId="77777777" w:rsidR="002301FB" w:rsidRDefault="002301FB" w:rsidP="002301FB">
      <w:pPr>
        <w:pStyle w:val="Lijstalinea"/>
        <w:ind w:left="360"/>
      </w:pPr>
    </w:p>
    <w:p w14:paraId="00274CB5" w14:textId="77777777" w:rsidR="00A23614" w:rsidRDefault="00A23614" w:rsidP="00A23614">
      <w:pPr>
        <w:pStyle w:val="Lijstalinea"/>
        <w:ind w:left="360"/>
      </w:pPr>
    </w:p>
    <w:sectPr w:rsidR="00A236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440B"/>
    <w:multiLevelType w:val="hybridMultilevel"/>
    <w:tmpl w:val="924C0E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ABA15B5"/>
    <w:multiLevelType w:val="hybridMultilevel"/>
    <w:tmpl w:val="BC48CB30"/>
    <w:lvl w:ilvl="0" w:tplc="09626DF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65712575">
    <w:abstractNumId w:val="0"/>
  </w:num>
  <w:num w:numId="2" w16cid:durableId="1440949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515"/>
    <w:rsid w:val="00006908"/>
    <w:rsid w:val="00012167"/>
    <w:rsid w:val="0003738E"/>
    <w:rsid w:val="00066939"/>
    <w:rsid w:val="0011288C"/>
    <w:rsid w:val="001764B5"/>
    <w:rsid w:val="00186425"/>
    <w:rsid w:val="001B68D6"/>
    <w:rsid w:val="001D1B12"/>
    <w:rsid w:val="002301FB"/>
    <w:rsid w:val="002477A4"/>
    <w:rsid w:val="00410515"/>
    <w:rsid w:val="004825C0"/>
    <w:rsid w:val="00487EA8"/>
    <w:rsid w:val="004A1B96"/>
    <w:rsid w:val="004B3407"/>
    <w:rsid w:val="00517F1C"/>
    <w:rsid w:val="00530418"/>
    <w:rsid w:val="00572606"/>
    <w:rsid w:val="005834E1"/>
    <w:rsid w:val="00734CC0"/>
    <w:rsid w:val="007471DD"/>
    <w:rsid w:val="007A599B"/>
    <w:rsid w:val="007B5F8F"/>
    <w:rsid w:val="007B6999"/>
    <w:rsid w:val="007C0C94"/>
    <w:rsid w:val="007D6E72"/>
    <w:rsid w:val="00825293"/>
    <w:rsid w:val="00843C4B"/>
    <w:rsid w:val="00880607"/>
    <w:rsid w:val="00A23614"/>
    <w:rsid w:val="00A941BC"/>
    <w:rsid w:val="00AB195C"/>
    <w:rsid w:val="00AB71AF"/>
    <w:rsid w:val="00AE45CF"/>
    <w:rsid w:val="00B3439D"/>
    <w:rsid w:val="00C53CA1"/>
    <w:rsid w:val="00CE0886"/>
    <w:rsid w:val="00DD52EB"/>
    <w:rsid w:val="00DF5D42"/>
    <w:rsid w:val="00E24B89"/>
    <w:rsid w:val="00E3243E"/>
    <w:rsid w:val="00E47EC0"/>
    <w:rsid w:val="00E70F8C"/>
    <w:rsid w:val="00F71FD4"/>
    <w:rsid w:val="00F7769C"/>
    <w:rsid w:val="11080478"/>
    <w:rsid w:val="14D336C0"/>
    <w:rsid w:val="46E4F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60C5"/>
  <w15:chartTrackingRefBased/>
  <w15:docId w15:val="{E7F818AB-57B1-4AD5-BE6C-0380F36E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05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05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05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05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05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05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05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05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05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05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05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05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05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05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05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05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05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0515"/>
    <w:rPr>
      <w:rFonts w:eastAsiaTheme="majorEastAsia" w:cstheme="majorBidi"/>
      <w:color w:val="272727" w:themeColor="text1" w:themeTint="D8"/>
    </w:rPr>
  </w:style>
  <w:style w:type="paragraph" w:styleId="Titel">
    <w:name w:val="Title"/>
    <w:basedOn w:val="Standaard"/>
    <w:next w:val="Standaard"/>
    <w:link w:val="TitelChar"/>
    <w:uiPriority w:val="10"/>
    <w:qFormat/>
    <w:rsid w:val="004105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05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05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05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05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0515"/>
    <w:rPr>
      <w:i/>
      <w:iCs/>
      <w:color w:val="404040" w:themeColor="text1" w:themeTint="BF"/>
    </w:rPr>
  </w:style>
  <w:style w:type="paragraph" w:styleId="Lijstalinea">
    <w:name w:val="List Paragraph"/>
    <w:basedOn w:val="Standaard"/>
    <w:uiPriority w:val="34"/>
    <w:qFormat/>
    <w:rsid w:val="00410515"/>
    <w:pPr>
      <w:ind w:left="720"/>
      <w:contextualSpacing/>
    </w:pPr>
  </w:style>
  <w:style w:type="character" w:styleId="Intensievebenadrukking">
    <w:name w:val="Intense Emphasis"/>
    <w:basedOn w:val="Standaardalinea-lettertype"/>
    <w:uiPriority w:val="21"/>
    <w:qFormat/>
    <w:rsid w:val="00410515"/>
    <w:rPr>
      <w:i/>
      <w:iCs/>
      <w:color w:val="0F4761" w:themeColor="accent1" w:themeShade="BF"/>
    </w:rPr>
  </w:style>
  <w:style w:type="paragraph" w:styleId="Duidelijkcitaat">
    <w:name w:val="Intense Quote"/>
    <w:basedOn w:val="Standaard"/>
    <w:next w:val="Standaard"/>
    <w:link w:val="DuidelijkcitaatChar"/>
    <w:uiPriority w:val="30"/>
    <w:qFormat/>
    <w:rsid w:val="004105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0515"/>
    <w:rPr>
      <w:i/>
      <w:iCs/>
      <w:color w:val="0F4761" w:themeColor="accent1" w:themeShade="BF"/>
    </w:rPr>
  </w:style>
  <w:style w:type="character" w:styleId="Intensieveverwijzing">
    <w:name w:val="Intense Reference"/>
    <w:basedOn w:val="Standaardalinea-lettertype"/>
    <w:uiPriority w:val="32"/>
    <w:qFormat/>
    <w:rsid w:val="00410515"/>
    <w:rPr>
      <w:b/>
      <w:bCs/>
      <w:smallCaps/>
      <w:color w:val="0F4761" w:themeColor="accent1" w:themeShade="BF"/>
      <w:spacing w:val="5"/>
    </w:rPr>
  </w:style>
  <w:style w:type="character" w:styleId="Hyperlink">
    <w:name w:val="Hyperlink"/>
    <w:basedOn w:val="Standaardalinea-lettertype"/>
    <w:uiPriority w:val="99"/>
    <w:unhideWhenUsed/>
    <w:rsid w:val="00E3243E"/>
    <w:rPr>
      <w:color w:val="467886" w:themeColor="hyperlink"/>
      <w:u w:val="single"/>
    </w:rPr>
  </w:style>
  <w:style w:type="character" w:styleId="Onopgelostemelding">
    <w:name w:val="Unresolved Mention"/>
    <w:basedOn w:val="Standaardalinea-lettertype"/>
    <w:uiPriority w:val="99"/>
    <w:semiHidden/>
    <w:unhideWhenUsed/>
    <w:rsid w:val="00E3243E"/>
    <w:rPr>
      <w:color w:val="605E5C"/>
      <w:shd w:val="clear" w:color="auto" w:fill="E1DFDD"/>
    </w:rPr>
  </w:style>
  <w:style w:type="paragraph" w:customStyle="1" w:styleId="paragraph">
    <w:name w:val="paragraph"/>
    <w:basedOn w:val="Standaard"/>
    <w:rsid w:val="00A23614"/>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A23614"/>
  </w:style>
  <w:style w:type="character" w:customStyle="1" w:styleId="eop">
    <w:name w:val="eop"/>
    <w:basedOn w:val="Standaardalinea-lettertype"/>
    <w:rsid w:val="00A23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dcdeherberg.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8224C30B89540A6209FE795C7FE48" ma:contentTypeVersion="19" ma:contentTypeDescription="Een nieuw document maken." ma:contentTypeScope="" ma:versionID="64c8e24ff268c24855d5483266dfdd0f">
  <xsd:schema xmlns:xsd="http://www.w3.org/2001/XMLSchema" xmlns:xs="http://www.w3.org/2001/XMLSchema" xmlns:p="http://schemas.microsoft.com/office/2006/metadata/properties" xmlns:ns2="7a3b6bc2-b59a-44fe-88a0-8f402896fce0" xmlns:ns3="e3c1989e-320c-4ae2-a51c-5906be3f947c" targetNamespace="http://schemas.microsoft.com/office/2006/metadata/properties" ma:root="true" ma:fieldsID="8dbc268caf773c620615cf93756e5345" ns2:_="" ns3:_="">
    <xsd:import namespace="7a3b6bc2-b59a-44fe-88a0-8f402896fce0"/>
    <xsd:import namespace="e3c1989e-320c-4ae2-a51c-5906be3f94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b6bc2-b59a-44fe-88a0-8f402896f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affcade-945c-4765-83b3-a01dc4f19e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c1989e-320c-4ae2-a51c-5906be3f947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d6189e1-6097-408c-98c0-18a7f415e9a6}" ma:internalName="TaxCatchAll" ma:showField="CatchAllData" ma:web="e3c1989e-320c-4ae2-a51c-5906be3f9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c1989e-320c-4ae2-a51c-5906be3f947c" xsi:nil="true"/>
    <lcf76f155ced4ddcb4097134ff3c332f xmlns="7a3b6bc2-b59a-44fe-88a0-8f402896fc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8315CB-D4CF-4A98-85ED-47B02616E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b6bc2-b59a-44fe-88a0-8f402896fce0"/>
    <ds:schemaRef ds:uri="e3c1989e-320c-4ae2-a51c-5906be3f9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D339E2-D16A-4988-8125-294777C52FC7}">
  <ds:schemaRefs>
    <ds:schemaRef ds:uri="http://schemas.microsoft.com/sharepoint/v3/contenttype/forms"/>
  </ds:schemaRefs>
</ds:datastoreItem>
</file>

<file path=customXml/itemProps3.xml><?xml version="1.0" encoding="utf-8"?>
<ds:datastoreItem xmlns:ds="http://schemas.openxmlformats.org/officeDocument/2006/customXml" ds:itemID="{529E546F-5209-483A-A54B-4C28D7D91FFA}">
  <ds:schemaRefs>
    <ds:schemaRef ds:uri="http://schemas.microsoft.com/office/2006/metadata/properties"/>
    <ds:schemaRef ds:uri="http://schemas.microsoft.com/office/infopath/2007/PartnerControls"/>
    <ds:schemaRef ds:uri="e3c1989e-320c-4ae2-a51c-5906be3f947c"/>
    <ds:schemaRef ds:uri="7a3b6bc2-b59a-44fe-88a0-8f402896fce0"/>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398</Words>
  <Characters>2194</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Jacomine Oosterhoff | PDC de Herberg</dc:creator>
  <cp:keywords/>
  <dc:description/>
  <cp:lastModifiedBy>Jacomine Oosterhoff | PDC De Herberg</cp:lastModifiedBy>
  <cp:revision>31</cp:revision>
  <dcterms:created xsi:type="dcterms:W3CDTF">2025-12-15T11:24:00Z</dcterms:created>
  <dcterms:modified xsi:type="dcterms:W3CDTF">2026-07-13T13:03:00Z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0x0101008E88224C30B89540A6209FE795C7FE48</vt:lpwstr>
  </property>
  <property fmtid="{D5CDD505-2E9C-101B-9397-08002B2CF9AE}" pid="3" name="MediaServiceImageTags">
    <vt:lpwstr/>
  </property>
</Properties>
</file>