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ED2C1" w14:textId="77777777" w:rsidR="005572B8" w:rsidRPr="0038606C" w:rsidRDefault="005572B8">
      <w:pPr>
        <w:rPr>
          <w:rFonts w:ascii="Verdana" w:hAnsi="Verdana"/>
        </w:rPr>
      </w:pPr>
      <w:r w:rsidRPr="0038606C">
        <w:rPr>
          <w:rFonts w:ascii="Verdana" w:hAnsi="Verdana"/>
        </w:rPr>
        <w:t xml:space="preserve">Wij zoeken een </w:t>
      </w:r>
      <w:r w:rsidRPr="0038606C">
        <w:rPr>
          <w:rFonts w:ascii="Verdana" w:hAnsi="Verdana"/>
          <w:b/>
        </w:rPr>
        <w:t>invalkracht gastenbegeleiding</w:t>
      </w:r>
      <w:r w:rsidRPr="0038606C">
        <w:rPr>
          <w:rFonts w:ascii="Verdana" w:hAnsi="Verdana"/>
        </w:rPr>
        <w:t xml:space="preserve"> </w:t>
      </w:r>
    </w:p>
    <w:p w14:paraId="30C825FC" w14:textId="77777777" w:rsidR="005572B8" w:rsidRPr="0038606C" w:rsidRDefault="005572B8" w:rsidP="005572B8">
      <w:pPr>
        <w:rPr>
          <w:rFonts w:ascii="Verdana" w:hAnsi="Verdana"/>
          <w:b/>
        </w:rPr>
      </w:pPr>
      <w:r w:rsidRPr="0038606C">
        <w:rPr>
          <w:rFonts w:ascii="Verdana" w:hAnsi="Verdana"/>
          <w:b/>
        </w:rPr>
        <w:t>Waar gaat het over?</w:t>
      </w:r>
    </w:p>
    <w:p w14:paraId="0965EF4B" w14:textId="77777777" w:rsidR="000B1597" w:rsidRPr="0038606C" w:rsidRDefault="005572B8">
      <w:pPr>
        <w:rPr>
          <w:rFonts w:ascii="Verdana" w:hAnsi="Verdana"/>
        </w:rPr>
      </w:pPr>
      <w:r w:rsidRPr="0038606C">
        <w:rPr>
          <w:rFonts w:ascii="Verdana" w:hAnsi="Verdana"/>
        </w:rPr>
        <w:t xml:space="preserve">Tijdens </w:t>
      </w:r>
      <w:r w:rsidR="000B1597" w:rsidRPr="0038606C">
        <w:rPr>
          <w:rFonts w:ascii="Verdana" w:hAnsi="Verdana"/>
        </w:rPr>
        <w:t xml:space="preserve">afwezigheid van de huidige gastenbegeleiders – vakantie, ziekte of anders – kan er een </w:t>
      </w:r>
      <w:bookmarkStart w:id="0" w:name="_GoBack"/>
      <w:bookmarkEnd w:id="0"/>
      <w:r w:rsidR="000B1597" w:rsidRPr="0038606C">
        <w:rPr>
          <w:rFonts w:ascii="Verdana" w:hAnsi="Verdana"/>
        </w:rPr>
        <w:t xml:space="preserve">beroep worden gedaan op deze invalkracht. Het is dus belangrijk dat de invaller snel en flexibel inzetbaar is. Dit kan </w:t>
      </w:r>
      <w:r w:rsidR="004C7D76" w:rsidRPr="0038606C">
        <w:rPr>
          <w:rFonts w:ascii="Verdana" w:hAnsi="Verdana"/>
        </w:rPr>
        <w:t>variëren</w:t>
      </w:r>
      <w:r w:rsidR="000B1597" w:rsidRPr="0038606C">
        <w:rPr>
          <w:rFonts w:ascii="Verdana" w:hAnsi="Verdana"/>
        </w:rPr>
        <w:t xml:space="preserve"> van</w:t>
      </w:r>
      <w:r w:rsidRPr="0038606C">
        <w:rPr>
          <w:rFonts w:ascii="Verdana" w:hAnsi="Verdana"/>
        </w:rPr>
        <w:t xml:space="preserve"> 0</w:t>
      </w:r>
      <w:r w:rsidR="000B1597" w:rsidRPr="0038606C">
        <w:rPr>
          <w:rFonts w:ascii="Verdana" w:hAnsi="Verdana"/>
        </w:rPr>
        <w:t xml:space="preserve"> tot </w:t>
      </w:r>
      <w:r w:rsidR="004C7D76" w:rsidRPr="0038606C">
        <w:rPr>
          <w:rFonts w:ascii="Verdana" w:hAnsi="Verdana"/>
        </w:rPr>
        <w:t>18</w:t>
      </w:r>
      <w:r w:rsidR="000B1597" w:rsidRPr="0038606C">
        <w:rPr>
          <w:rFonts w:ascii="Verdana" w:hAnsi="Verdana"/>
        </w:rPr>
        <w:t xml:space="preserve"> uur per week.</w:t>
      </w:r>
      <w:r w:rsidR="00221086" w:rsidRPr="0038606C">
        <w:rPr>
          <w:rFonts w:ascii="Verdana" w:hAnsi="Verdana"/>
        </w:rPr>
        <w:t xml:space="preserve"> </w:t>
      </w:r>
    </w:p>
    <w:p w14:paraId="2699D34F" w14:textId="77777777" w:rsidR="000B1597" w:rsidRPr="0038606C" w:rsidRDefault="000B1597">
      <w:pPr>
        <w:rPr>
          <w:rFonts w:ascii="Verdana" w:hAnsi="Verdana"/>
          <w:b/>
        </w:rPr>
      </w:pPr>
      <w:r w:rsidRPr="0038606C">
        <w:rPr>
          <w:rFonts w:ascii="Verdana" w:hAnsi="Verdana"/>
          <w:b/>
        </w:rPr>
        <w:t>Wat is de Herberg?</w:t>
      </w:r>
    </w:p>
    <w:p w14:paraId="7F7AAE6F" w14:textId="77777777" w:rsidR="00B757B6" w:rsidRDefault="007C7ECA">
      <w:pPr>
        <w:rPr>
          <w:rFonts w:ascii="Verdana" w:hAnsi="Verdana"/>
        </w:rPr>
      </w:pPr>
      <w:r w:rsidRPr="0038606C">
        <w:rPr>
          <w:rFonts w:ascii="Verdana" w:hAnsi="Verdana"/>
        </w:rPr>
        <w:t>De Herberg is een pastoraal en diaconaal centrum in Oosterbeek. Dit betekent dat we met handen en voeten (diaconaal) en met oren, ogen en mond (pastoraal) het werk in de Herberg proberen vorm te geven. Mensen verblijven tijdelijk (2</w:t>
      </w:r>
      <w:r w:rsidR="0038606C">
        <w:rPr>
          <w:rFonts w:ascii="Verdana" w:hAnsi="Verdana"/>
        </w:rPr>
        <w:t xml:space="preserve">-6 </w:t>
      </w:r>
      <w:r w:rsidRPr="0038606C">
        <w:rPr>
          <w:rFonts w:ascii="Verdana" w:hAnsi="Verdana"/>
        </w:rPr>
        <w:t>weken) in ons huis. Het is een p</w:t>
      </w:r>
      <w:r w:rsidR="008D5511" w:rsidRPr="0038606C">
        <w:rPr>
          <w:rFonts w:ascii="Verdana" w:hAnsi="Verdana"/>
        </w:rPr>
        <w:t xml:space="preserve">lek om op adem te komen van </w:t>
      </w:r>
      <w:r w:rsidRPr="0038606C">
        <w:rPr>
          <w:rFonts w:ascii="Verdana" w:hAnsi="Verdana"/>
        </w:rPr>
        <w:t>de</w:t>
      </w:r>
      <w:r w:rsidR="008D5511" w:rsidRPr="0038606C">
        <w:rPr>
          <w:rFonts w:ascii="Verdana" w:hAnsi="Verdana"/>
        </w:rPr>
        <w:t xml:space="preserve"> </w:t>
      </w:r>
      <w:r w:rsidRPr="0038606C">
        <w:rPr>
          <w:rFonts w:ascii="Verdana" w:hAnsi="Verdana"/>
        </w:rPr>
        <w:t xml:space="preserve">woestijnreis van het leven, een plek waar </w:t>
      </w:r>
      <w:r w:rsidR="008D5511" w:rsidRPr="0038606C">
        <w:rPr>
          <w:rFonts w:ascii="Verdana" w:hAnsi="Verdana"/>
        </w:rPr>
        <w:t>even niets hoe</w:t>
      </w:r>
      <w:r w:rsidR="00B757B6">
        <w:rPr>
          <w:rFonts w:ascii="Verdana" w:hAnsi="Verdana"/>
        </w:rPr>
        <w:t>ft.</w:t>
      </w:r>
      <w:r w:rsidR="008D5511" w:rsidRPr="0038606C">
        <w:rPr>
          <w:rFonts w:ascii="Verdana" w:hAnsi="Verdana"/>
        </w:rPr>
        <w:t xml:space="preserve"> </w:t>
      </w:r>
      <w:r w:rsidR="00B757B6">
        <w:rPr>
          <w:rFonts w:ascii="Verdana" w:hAnsi="Verdana"/>
        </w:rPr>
        <w:t>Gasten</w:t>
      </w:r>
      <w:r w:rsidR="008D5511" w:rsidRPr="0038606C">
        <w:rPr>
          <w:rFonts w:ascii="Verdana" w:hAnsi="Verdana"/>
        </w:rPr>
        <w:t xml:space="preserve"> kunnen tot rust en op krachten komen. Er wordt goed voor ze gezorgd. </w:t>
      </w:r>
    </w:p>
    <w:p w14:paraId="764C46FA" w14:textId="58FD10CF" w:rsidR="008D5511" w:rsidRPr="0038606C" w:rsidRDefault="00105DEA">
      <w:pPr>
        <w:rPr>
          <w:rFonts w:ascii="Verdana" w:hAnsi="Verdana"/>
        </w:rPr>
      </w:pPr>
      <w:r w:rsidRPr="0038606C">
        <w:rPr>
          <w:rFonts w:ascii="Verdana" w:hAnsi="Verdana"/>
        </w:rPr>
        <w:t xml:space="preserve">De geschiedenis van de </w:t>
      </w:r>
      <w:r w:rsidR="00754A3D" w:rsidRPr="0038606C">
        <w:rPr>
          <w:rFonts w:ascii="Verdana" w:hAnsi="Verdana"/>
        </w:rPr>
        <w:t>Emmaüsgangers</w:t>
      </w:r>
      <w:r w:rsidRPr="0038606C">
        <w:rPr>
          <w:rFonts w:ascii="Verdana" w:hAnsi="Verdana"/>
        </w:rPr>
        <w:t xml:space="preserve"> is leidend voor het werk van de Herberg: met mensen oplopen</w:t>
      </w:r>
      <w:r w:rsidR="00754A3D" w:rsidRPr="0038606C">
        <w:rPr>
          <w:rFonts w:ascii="Verdana" w:hAnsi="Verdana"/>
        </w:rPr>
        <w:t xml:space="preserve">; naar ze luisteren; met ze in gesprek gaan en de Heilige Schrift open laten gaan. </w:t>
      </w:r>
    </w:p>
    <w:p w14:paraId="674BD762" w14:textId="2082E557" w:rsidR="008D5511" w:rsidRPr="0038606C" w:rsidRDefault="008D5511">
      <w:pPr>
        <w:rPr>
          <w:rFonts w:ascii="Verdana" w:hAnsi="Verdana"/>
        </w:rPr>
      </w:pPr>
      <w:r w:rsidRPr="0038606C">
        <w:rPr>
          <w:rFonts w:ascii="Verdana" w:hAnsi="Verdana"/>
        </w:rPr>
        <w:t>Het werk van de Herberg wordt vormgegeven door ve</w:t>
      </w:r>
      <w:r w:rsidR="007C7ECA" w:rsidRPr="0038606C">
        <w:rPr>
          <w:rFonts w:ascii="Verdana" w:hAnsi="Verdana"/>
        </w:rPr>
        <w:t xml:space="preserve">el </w:t>
      </w:r>
      <w:r w:rsidRPr="0038606C">
        <w:rPr>
          <w:rFonts w:ascii="Verdana" w:hAnsi="Verdana"/>
        </w:rPr>
        <w:t>vrijwilligers en een kleine betaalde</w:t>
      </w:r>
      <w:r w:rsidR="005572B8" w:rsidRPr="0038606C">
        <w:rPr>
          <w:rFonts w:ascii="Verdana" w:hAnsi="Verdana"/>
        </w:rPr>
        <w:t xml:space="preserve"> staf met</w:t>
      </w:r>
      <w:r w:rsidRPr="0038606C">
        <w:rPr>
          <w:rFonts w:ascii="Verdana" w:hAnsi="Verdana"/>
        </w:rPr>
        <w:t xml:space="preserve"> </w:t>
      </w:r>
      <w:r w:rsidR="00A8345C" w:rsidRPr="0038606C">
        <w:rPr>
          <w:rFonts w:ascii="Verdana" w:hAnsi="Verdana"/>
        </w:rPr>
        <w:t xml:space="preserve">verschillende </w:t>
      </w:r>
      <w:r w:rsidRPr="0038606C">
        <w:rPr>
          <w:rFonts w:ascii="Verdana" w:hAnsi="Verdana"/>
        </w:rPr>
        <w:t xml:space="preserve">taken en </w:t>
      </w:r>
      <w:r w:rsidR="00A8345C" w:rsidRPr="0038606C">
        <w:rPr>
          <w:rFonts w:ascii="Verdana" w:hAnsi="Verdana"/>
        </w:rPr>
        <w:t>verantwoordelijkheden.</w:t>
      </w:r>
      <w:r w:rsidR="0014291B" w:rsidRPr="0038606C">
        <w:rPr>
          <w:rFonts w:ascii="Verdana" w:hAnsi="Verdana"/>
        </w:rPr>
        <w:t xml:space="preserve"> We zijn een hecht en professioneel team.</w:t>
      </w:r>
      <w:r w:rsidR="00A8345C" w:rsidRPr="0038606C">
        <w:rPr>
          <w:rFonts w:ascii="Verdana" w:hAnsi="Verdana"/>
        </w:rPr>
        <w:t xml:space="preserve"> </w:t>
      </w:r>
      <w:r w:rsidR="005572B8" w:rsidRPr="0038606C">
        <w:rPr>
          <w:rFonts w:ascii="Verdana" w:hAnsi="Verdana"/>
        </w:rPr>
        <w:t>Met elkaar vormen we een gemeenschap</w:t>
      </w:r>
      <w:r w:rsidR="00754A3D" w:rsidRPr="0038606C">
        <w:rPr>
          <w:rFonts w:ascii="Verdana" w:hAnsi="Verdana"/>
        </w:rPr>
        <w:t>, waarvan we geloven (en ervaren)</w:t>
      </w:r>
      <w:r w:rsidR="00265451" w:rsidRPr="0038606C">
        <w:rPr>
          <w:rFonts w:ascii="Verdana" w:hAnsi="Verdana"/>
        </w:rPr>
        <w:t xml:space="preserve"> dat het veel mensen goed doet en waaraan de Heer Zijn zegen verbindt. </w:t>
      </w:r>
    </w:p>
    <w:p w14:paraId="6392C076" w14:textId="7174C481" w:rsidR="000B1597" w:rsidRPr="0038606C" w:rsidRDefault="008D5511">
      <w:pPr>
        <w:rPr>
          <w:rFonts w:ascii="Verdana" w:hAnsi="Verdana"/>
        </w:rPr>
      </w:pPr>
      <w:r w:rsidRPr="0038606C">
        <w:rPr>
          <w:rFonts w:ascii="Verdana" w:hAnsi="Verdana"/>
        </w:rPr>
        <w:t xml:space="preserve">Een deel van de betaalde staf wordt gevormd door de </w:t>
      </w:r>
      <w:r w:rsidR="00A8345C" w:rsidRPr="0038606C">
        <w:rPr>
          <w:rFonts w:ascii="Verdana" w:hAnsi="Verdana"/>
        </w:rPr>
        <w:t xml:space="preserve">gastenbegeleiders. </w:t>
      </w:r>
      <w:r w:rsidRPr="0038606C">
        <w:rPr>
          <w:rFonts w:ascii="Verdana" w:hAnsi="Verdana"/>
        </w:rPr>
        <w:t>Zij zijn verantwoordelijk voor de professionele pastorale</w:t>
      </w:r>
      <w:r w:rsidR="005572B8" w:rsidRPr="0038606C">
        <w:rPr>
          <w:rFonts w:ascii="Verdana" w:hAnsi="Verdana"/>
        </w:rPr>
        <w:t xml:space="preserve"> begeleiding </w:t>
      </w:r>
      <w:r w:rsidR="00A8345C" w:rsidRPr="0038606C">
        <w:rPr>
          <w:rFonts w:ascii="Verdana" w:hAnsi="Verdana"/>
        </w:rPr>
        <w:t xml:space="preserve">en </w:t>
      </w:r>
      <w:r w:rsidR="00B757B6">
        <w:rPr>
          <w:rFonts w:ascii="Verdana" w:hAnsi="Verdana"/>
        </w:rPr>
        <w:t xml:space="preserve">diaconale </w:t>
      </w:r>
      <w:r w:rsidRPr="0038606C">
        <w:rPr>
          <w:rFonts w:ascii="Verdana" w:hAnsi="Verdana"/>
        </w:rPr>
        <w:t xml:space="preserve">zorg die de Herberg aan gasten biedt. Elke gast </w:t>
      </w:r>
      <w:r w:rsidR="007C7ECA" w:rsidRPr="0038606C">
        <w:rPr>
          <w:rFonts w:ascii="Verdana" w:hAnsi="Verdana"/>
        </w:rPr>
        <w:t xml:space="preserve">heeft een eigen </w:t>
      </w:r>
      <w:r w:rsidRPr="0038606C">
        <w:rPr>
          <w:rFonts w:ascii="Verdana" w:hAnsi="Verdana"/>
        </w:rPr>
        <w:t>begelei</w:t>
      </w:r>
      <w:r w:rsidR="00265451" w:rsidRPr="0038606C">
        <w:rPr>
          <w:rFonts w:ascii="Verdana" w:hAnsi="Verdana"/>
        </w:rPr>
        <w:t xml:space="preserve">der, waar minimaal </w:t>
      </w:r>
      <w:r w:rsidR="00265451" w:rsidRPr="0038606C">
        <w:rPr>
          <w:rFonts w:ascii="Verdana" w:hAnsi="Verdana" w:cstheme="minorHAnsi"/>
        </w:rPr>
        <w:t>éé</w:t>
      </w:r>
      <w:r w:rsidRPr="0038606C">
        <w:rPr>
          <w:rFonts w:ascii="Verdana" w:hAnsi="Verdana"/>
        </w:rPr>
        <w:t>n keer per week een gesprek mee wordt gevoerd. De gastenbegeleiders leiden</w:t>
      </w:r>
      <w:r w:rsidR="007C7ECA" w:rsidRPr="0038606C">
        <w:rPr>
          <w:rFonts w:ascii="Verdana" w:hAnsi="Verdana"/>
        </w:rPr>
        <w:t xml:space="preserve"> ook </w:t>
      </w:r>
      <w:r w:rsidRPr="0038606C">
        <w:rPr>
          <w:rFonts w:ascii="Verdana" w:hAnsi="Verdana"/>
        </w:rPr>
        <w:t xml:space="preserve">de Bijbelkring </w:t>
      </w:r>
      <w:r w:rsidR="00703F66" w:rsidRPr="0038606C">
        <w:rPr>
          <w:rFonts w:ascii="Verdana" w:hAnsi="Verdana"/>
        </w:rPr>
        <w:t xml:space="preserve">en de </w:t>
      </w:r>
      <w:r w:rsidR="007C7290" w:rsidRPr="0038606C">
        <w:rPr>
          <w:rFonts w:ascii="Verdana" w:hAnsi="Verdana"/>
        </w:rPr>
        <w:t xml:space="preserve">themaochtend. Daarnaast beslissen zij over alle zaken die te maken hebben met gastenbegeleiding, zoals intakes, lopende zaken en het programma. </w:t>
      </w:r>
    </w:p>
    <w:p w14:paraId="0FEE645C" w14:textId="77777777" w:rsidR="009A4DFB" w:rsidRPr="0038606C" w:rsidRDefault="009A4DFB" w:rsidP="009A4DFB">
      <w:pPr>
        <w:rPr>
          <w:rFonts w:ascii="Verdana" w:hAnsi="Verdana"/>
          <w:b/>
        </w:rPr>
      </w:pPr>
      <w:r w:rsidRPr="0038606C">
        <w:rPr>
          <w:rFonts w:ascii="Verdana" w:hAnsi="Verdana"/>
          <w:b/>
        </w:rPr>
        <w:t xml:space="preserve">Waarom een </w:t>
      </w:r>
      <w:r w:rsidR="00A8345C" w:rsidRPr="0038606C">
        <w:rPr>
          <w:rFonts w:ascii="Verdana" w:hAnsi="Verdana"/>
          <w:b/>
        </w:rPr>
        <w:t xml:space="preserve">nieuwe </w:t>
      </w:r>
      <w:r w:rsidRPr="0038606C">
        <w:rPr>
          <w:rFonts w:ascii="Verdana" w:hAnsi="Verdana"/>
          <w:b/>
        </w:rPr>
        <w:t>invalkracht?</w:t>
      </w:r>
    </w:p>
    <w:p w14:paraId="478CC9B4" w14:textId="77777777" w:rsidR="007629BD" w:rsidRPr="0038606C" w:rsidRDefault="007C7ECA">
      <w:pPr>
        <w:rPr>
          <w:rFonts w:ascii="Verdana" w:hAnsi="Verdana"/>
        </w:rPr>
      </w:pPr>
      <w:r w:rsidRPr="0038606C">
        <w:rPr>
          <w:rFonts w:ascii="Verdana" w:hAnsi="Verdana"/>
        </w:rPr>
        <w:t>Onze huidige</w:t>
      </w:r>
      <w:r w:rsidR="00221086" w:rsidRPr="0038606C">
        <w:rPr>
          <w:rFonts w:ascii="Verdana" w:hAnsi="Verdana"/>
        </w:rPr>
        <w:t xml:space="preserve"> </w:t>
      </w:r>
      <w:r w:rsidR="007629BD" w:rsidRPr="0038606C">
        <w:rPr>
          <w:rFonts w:ascii="Verdana" w:hAnsi="Verdana"/>
        </w:rPr>
        <w:t>inval</w:t>
      </w:r>
      <w:r w:rsidRPr="0038606C">
        <w:rPr>
          <w:rFonts w:ascii="Verdana" w:hAnsi="Verdana"/>
        </w:rPr>
        <w:t>kracht</w:t>
      </w:r>
      <w:r w:rsidR="00221086" w:rsidRPr="0038606C">
        <w:rPr>
          <w:rFonts w:ascii="Verdana" w:hAnsi="Verdana"/>
        </w:rPr>
        <w:t xml:space="preserve"> </w:t>
      </w:r>
      <w:r w:rsidR="007629BD" w:rsidRPr="0038606C">
        <w:rPr>
          <w:rFonts w:ascii="Verdana" w:hAnsi="Verdana"/>
        </w:rPr>
        <w:t xml:space="preserve">gastenbegeleider stroomt </w:t>
      </w:r>
      <w:r w:rsidRPr="0038606C">
        <w:rPr>
          <w:rFonts w:ascii="Verdana" w:hAnsi="Verdana"/>
        </w:rPr>
        <w:t>door naar</w:t>
      </w:r>
      <w:r w:rsidR="007629BD" w:rsidRPr="0038606C">
        <w:rPr>
          <w:rFonts w:ascii="Verdana" w:hAnsi="Verdana"/>
        </w:rPr>
        <w:t xml:space="preserve"> een </w:t>
      </w:r>
      <w:r w:rsidR="00703F66" w:rsidRPr="0038606C">
        <w:rPr>
          <w:rFonts w:ascii="Verdana" w:hAnsi="Verdana"/>
        </w:rPr>
        <w:t>vaste aanstelling</w:t>
      </w:r>
      <w:r w:rsidR="007629BD" w:rsidRPr="0038606C">
        <w:rPr>
          <w:rFonts w:ascii="Verdana" w:hAnsi="Verdana"/>
        </w:rPr>
        <w:t xml:space="preserve">. </w:t>
      </w:r>
    </w:p>
    <w:p w14:paraId="7F22E5A3" w14:textId="77777777" w:rsidR="007C7290" w:rsidRPr="0038606C" w:rsidRDefault="007C7290">
      <w:pPr>
        <w:rPr>
          <w:rFonts w:ascii="Verdana" w:hAnsi="Verdana"/>
          <w:b/>
        </w:rPr>
      </w:pPr>
      <w:r w:rsidRPr="0038606C">
        <w:rPr>
          <w:rFonts w:ascii="Verdana" w:hAnsi="Verdana"/>
          <w:b/>
        </w:rPr>
        <w:t>De nieuwe invalkracht</w:t>
      </w:r>
    </w:p>
    <w:p w14:paraId="78D0A9F4" w14:textId="77777777" w:rsidR="009C2DCC" w:rsidRPr="0038606C" w:rsidRDefault="007C7290">
      <w:pPr>
        <w:rPr>
          <w:rFonts w:ascii="Verdana" w:hAnsi="Verdana"/>
        </w:rPr>
      </w:pPr>
      <w:r w:rsidRPr="0038606C">
        <w:rPr>
          <w:rFonts w:ascii="Verdana" w:hAnsi="Verdana"/>
        </w:rPr>
        <w:t>Zoals hierboven al aangegeven, zoeken we iemand die zich beschikbaar wil stellen als invalkracht voor gaste</w:t>
      </w:r>
      <w:r w:rsidR="00265451" w:rsidRPr="0038606C">
        <w:rPr>
          <w:rFonts w:ascii="Verdana" w:hAnsi="Verdana"/>
        </w:rPr>
        <w:t xml:space="preserve">nbegeleiding. </w:t>
      </w:r>
      <w:r w:rsidRPr="0038606C">
        <w:rPr>
          <w:rFonts w:ascii="Verdana" w:hAnsi="Verdana"/>
        </w:rPr>
        <w:t xml:space="preserve">We zoeken iemand die ervaring heeft in </w:t>
      </w:r>
      <w:r w:rsidR="009A4DFB" w:rsidRPr="0038606C">
        <w:rPr>
          <w:rFonts w:ascii="Verdana" w:hAnsi="Verdana"/>
        </w:rPr>
        <w:t>(</w:t>
      </w:r>
      <w:r w:rsidRPr="0038606C">
        <w:rPr>
          <w:rFonts w:ascii="Verdana" w:hAnsi="Verdana"/>
        </w:rPr>
        <w:t>pastorale</w:t>
      </w:r>
      <w:r w:rsidR="009A4DFB" w:rsidRPr="0038606C">
        <w:rPr>
          <w:rFonts w:ascii="Verdana" w:hAnsi="Verdana"/>
        </w:rPr>
        <w:t>)</w:t>
      </w:r>
      <w:r w:rsidRPr="0038606C">
        <w:rPr>
          <w:rFonts w:ascii="Verdana" w:hAnsi="Verdana"/>
        </w:rPr>
        <w:t xml:space="preserve"> begeleiding en die bij voorkeur </w:t>
      </w:r>
      <w:r w:rsidR="007C7ECA" w:rsidRPr="0038606C">
        <w:rPr>
          <w:rFonts w:ascii="Verdana" w:hAnsi="Verdana"/>
        </w:rPr>
        <w:t>al</w:t>
      </w:r>
      <w:r w:rsidRPr="0038606C">
        <w:rPr>
          <w:rFonts w:ascii="Verdana" w:hAnsi="Verdana"/>
        </w:rPr>
        <w:t xml:space="preserve"> bekend is met het werk van de Herberg, of </w:t>
      </w:r>
      <w:r w:rsidR="007C7ECA" w:rsidRPr="0038606C">
        <w:rPr>
          <w:rFonts w:ascii="Verdana" w:hAnsi="Verdana"/>
        </w:rPr>
        <w:t xml:space="preserve">er </w:t>
      </w:r>
      <w:r w:rsidRPr="0038606C">
        <w:rPr>
          <w:rFonts w:ascii="Verdana" w:hAnsi="Verdana"/>
        </w:rPr>
        <w:t xml:space="preserve">op zijn minst snel vertrouwd </w:t>
      </w:r>
      <w:r w:rsidR="00265451" w:rsidRPr="0038606C">
        <w:rPr>
          <w:rFonts w:ascii="Verdana" w:hAnsi="Verdana"/>
        </w:rPr>
        <w:t xml:space="preserve">mee </w:t>
      </w:r>
      <w:r w:rsidRPr="0038606C">
        <w:rPr>
          <w:rFonts w:ascii="Verdana" w:hAnsi="Verdana"/>
        </w:rPr>
        <w:t xml:space="preserve">kan worden </w:t>
      </w:r>
      <w:r w:rsidR="00265451" w:rsidRPr="0038606C">
        <w:rPr>
          <w:rFonts w:ascii="Verdana" w:hAnsi="Verdana"/>
        </w:rPr>
        <w:t>gemaakt</w:t>
      </w:r>
      <w:r w:rsidRPr="0038606C">
        <w:rPr>
          <w:rFonts w:ascii="Verdana" w:hAnsi="Verdana"/>
        </w:rPr>
        <w:t>.</w:t>
      </w:r>
    </w:p>
    <w:p w14:paraId="0A442222" w14:textId="77777777" w:rsidR="0038606C" w:rsidRDefault="007C7290">
      <w:pPr>
        <w:rPr>
          <w:rFonts w:ascii="Verdana" w:hAnsi="Verdana"/>
        </w:rPr>
      </w:pPr>
      <w:r w:rsidRPr="0038606C">
        <w:rPr>
          <w:rFonts w:ascii="Verdana" w:hAnsi="Verdana"/>
        </w:rPr>
        <w:t xml:space="preserve"> </w:t>
      </w:r>
    </w:p>
    <w:p w14:paraId="6ADD941A" w14:textId="77777777" w:rsidR="0038606C" w:rsidRDefault="007C7290" w:rsidP="0038606C">
      <w:pPr>
        <w:rPr>
          <w:rFonts w:ascii="Verdana" w:hAnsi="Verdana"/>
        </w:rPr>
      </w:pPr>
      <w:r w:rsidRPr="0038606C">
        <w:rPr>
          <w:rFonts w:ascii="Verdana" w:hAnsi="Verdana"/>
          <w:b/>
        </w:rPr>
        <w:lastRenderedPageBreak/>
        <w:t>Trefwoorden</w:t>
      </w:r>
      <w:r w:rsidRPr="0038606C">
        <w:rPr>
          <w:rFonts w:ascii="Verdana" w:hAnsi="Verdana"/>
        </w:rPr>
        <w:t xml:space="preserve"> </w:t>
      </w:r>
    </w:p>
    <w:p w14:paraId="55C980FE" w14:textId="4FFE53B1" w:rsidR="007C7290" w:rsidRPr="0038606C" w:rsidRDefault="0038606C" w:rsidP="0038606C">
      <w:pPr>
        <w:pStyle w:val="Lijstalinea"/>
        <w:numPr>
          <w:ilvl w:val="0"/>
          <w:numId w:val="6"/>
        </w:numPr>
        <w:rPr>
          <w:rFonts w:ascii="Verdana" w:hAnsi="Verdana"/>
        </w:rPr>
      </w:pPr>
      <w:r w:rsidRPr="0038606C">
        <w:rPr>
          <w:rFonts w:ascii="Verdana" w:hAnsi="Verdana"/>
        </w:rPr>
        <w:t>e</w:t>
      </w:r>
      <w:r w:rsidR="007C7290" w:rsidRPr="0038606C">
        <w:rPr>
          <w:rFonts w:ascii="Verdana" w:hAnsi="Verdana"/>
        </w:rPr>
        <w:t xml:space="preserve">rvaring </w:t>
      </w:r>
      <w:r w:rsidR="00FE6FEB" w:rsidRPr="0038606C">
        <w:rPr>
          <w:rFonts w:ascii="Verdana" w:hAnsi="Verdana"/>
        </w:rPr>
        <w:t>met</w:t>
      </w:r>
      <w:r w:rsidR="007C7290" w:rsidRPr="0038606C">
        <w:rPr>
          <w:rFonts w:ascii="Verdana" w:hAnsi="Verdana"/>
        </w:rPr>
        <w:t xml:space="preserve"> en beroepsmatige k</w:t>
      </w:r>
      <w:r w:rsidR="00FE6FEB" w:rsidRPr="0038606C">
        <w:rPr>
          <w:rFonts w:ascii="Verdana" w:hAnsi="Verdana"/>
        </w:rPr>
        <w:t>ennis van pastorale begeleiding</w:t>
      </w:r>
      <w:r w:rsidR="009A4DFB" w:rsidRPr="0038606C">
        <w:rPr>
          <w:rFonts w:ascii="Verdana" w:hAnsi="Verdana"/>
        </w:rPr>
        <w:t xml:space="preserve"> op minimaal </w:t>
      </w:r>
      <w:r w:rsidRPr="0038606C">
        <w:rPr>
          <w:rFonts w:ascii="Verdana" w:hAnsi="Verdana"/>
        </w:rPr>
        <w:t>hbo-niveau</w:t>
      </w:r>
    </w:p>
    <w:p w14:paraId="2B99D9D8" w14:textId="5ECA3365" w:rsidR="007C7290" w:rsidRPr="0038606C" w:rsidRDefault="0038606C" w:rsidP="0038606C">
      <w:pPr>
        <w:pStyle w:val="Lijstalinea"/>
        <w:numPr>
          <w:ilvl w:val="0"/>
          <w:numId w:val="6"/>
        </w:numPr>
        <w:rPr>
          <w:rFonts w:ascii="Verdana" w:hAnsi="Verdana"/>
        </w:rPr>
      </w:pPr>
      <w:r>
        <w:rPr>
          <w:rFonts w:ascii="Verdana" w:hAnsi="Verdana"/>
        </w:rPr>
        <w:t>g</w:t>
      </w:r>
      <w:r w:rsidR="007C586D" w:rsidRPr="0038606C">
        <w:rPr>
          <w:rFonts w:ascii="Verdana" w:hAnsi="Verdana"/>
        </w:rPr>
        <w:t>oede luistervaardigheid</w:t>
      </w:r>
    </w:p>
    <w:p w14:paraId="4847031E" w14:textId="60B1C0D2" w:rsidR="008F3160" w:rsidRPr="0038606C" w:rsidRDefault="0038606C" w:rsidP="0038606C">
      <w:pPr>
        <w:pStyle w:val="Lijstalinea"/>
        <w:numPr>
          <w:ilvl w:val="0"/>
          <w:numId w:val="6"/>
        </w:numPr>
        <w:rPr>
          <w:rFonts w:ascii="Verdana" w:hAnsi="Verdana"/>
        </w:rPr>
      </w:pPr>
      <w:r>
        <w:rPr>
          <w:rFonts w:ascii="Verdana" w:hAnsi="Verdana"/>
        </w:rPr>
        <w:t>m</w:t>
      </w:r>
      <w:r w:rsidR="008F3160" w:rsidRPr="0038606C">
        <w:rPr>
          <w:rFonts w:ascii="Verdana" w:hAnsi="Verdana"/>
        </w:rPr>
        <w:t xml:space="preserve">ethodisch kunnen werken </w:t>
      </w:r>
    </w:p>
    <w:p w14:paraId="674F72F5" w14:textId="78CBFDF0" w:rsidR="007C586D" w:rsidRPr="0038606C" w:rsidRDefault="0038606C" w:rsidP="0038606C">
      <w:pPr>
        <w:pStyle w:val="Lijstalinea"/>
        <w:numPr>
          <w:ilvl w:val="0"/>
          <w:numId w:val="6"/>
        </w:numPr>
        <w:rPr>
          <w:rFonts w:ascii="Verdana" w:hAnsi="Verdana"/>
        </w:rPr>
      </w:pPr>
      <w:r>
        <w:rPr>
          <w:rFonts w:ascii="Verdana" w:hAnsi="Verdana"/>
        </w:rPr>
        <w:t>v</w:t>
      </w:r>
      <w:r w:rsidR="007C586D" w:rsidRPr="0038606C">
        <w:rPr>
          <w:rFonts w:ascii="Verdana" w:hAnsi="Verdana"/>
        </w:rPr>
        <w:t>ermogen tot spiegelen en reflecteren</w:t>
      </w:r>
    </w:p>
    <w:p w14:paraId="043E9607" w14:textId="572F580D" w:rsidR="0038606C" w:rsidRDefault="0038606C" w:rsidP="0038606C">
      <w:pPr>
        <w:pStyle w:val="Lijstalinea"/>
        <w:numPr>
          <w:ilvl w:val="0"/>
          <w:numId w:val="6"/>
        </w:numPr>
        <w:rPr>
          <w:rFonts w:ascii="Verdana" w:hAnsi="Verdana"/>
        </w:rPr>
      </w:pPr>
      <w:r>
        <w:rPr>
          <w:rFonts w:ascii="Verdana" w:hAnsi="Verdana"/>
        </w:rPr>
        <w:t>i</w:t>
      </w:r>
      <w:r w:rsidR="009A4DFB" w:rsidRPr="0038606C">
        <w:rPr>
          <w:rFonts w:ascii="Verdana" w:hAnsi="Verdana"/>
        </w:rPr>
        <w:t>nzicht in relaties</w:t>
      </w:r>
      <w:r w:rsidRPr="0038606C">
        <w:rPr>
          <w:rFonts w:ascii="Verdana" w:hAnsi="Verdana"/>
        </w:rPr>
        <w:t xml:space="preserve"> </w:t>
      </w:r>
    </w:p>
    <w:p w14:paraId="28CEE447" w14:textId="77777777" w:rsidR="0038606C" w:rsidRPr="0038606C" w:rsidRDefault="0038606C" w:rsidP="0038606C">
      <w:pPr>
        <w:pStyle w:val="Lijstalinea"/>
        <w:numPr>
          <w:ilvl w:val="0"/>
          <w:numId w:val="6"/>
        </w:numPr>
        <w:rPr>
          <w:rFonts w:ascii="Verdana" w:hAnsi="Verdana"/>
        </w:rPr>
      </w:pPr>
      <w:r>
        <w:rPr>
          <w:rFonts w:ascii="Verdana" w:hAnsi="Verdana"/>
        </w:rPr>
        <w:t>g</w:t>
      </w:r>
      <w:r w:rsidRPr="0038606C">
        <w:rPr>
          <w:rFonts w:ascii="Verdana" w:hAnsi="Verdana"/>
        </w:rPr>
        <w:t xml:space="preserve">ericht op samenwerking </w:t>
      </w:r>
    </w:p>
    <w:p w14:paraId="6CB06456" w14:textId="73F7CB49" w:rsidR="0038606C" w:rsidRPr="0038606C" w:rsidRDefault="0038606C" w:rsidP="0038606C">
      <w:pPr>
        <w:pStyle w:val="Lijstalinea"/>
        <w:numPr>
          <w:ilvl w:val="0"/>
          <w:numId w:val="6"/>
        </w:numPr>
        <w:rPr>
          <w:rFonts w:ascii="Verdana" w:hAnsi="Verdana"/>
        </w:rPr>
      </w:pPr>
      <w:r>
        <w:rPr>
          <w:rFonts w:ascii="Verdana" w:hAnsi="Verdana"/>
        </w:rPr>
        <w:t>l</w:t>
      </w:r>
      <w:r w:rsidRPr="0038606C">
        <w:rPr>
          <w:rFonts w:ascii="Verdana" w:hAnsi="Verdana"/>
        </w:rPr>
        <w:t>iefdevol en geduldig</w:t>
      </w:r>
    </w:p>
    <w:p w14:paraId="6A7739A1" w14:textId="77777777" w:rsidR="0038606C" w:rsidRPr="0038606C" w:rsidRDefault="0038606C" w:rsidP="0038606C">
      <w:pPr>
        <w:pStyle w:val="Lijstalinea"/>
        <w:numPr>
          <w:ilvl w:val="0"/>
          <w:numId w:val="6"/>
        </w:numPr>
        <w:rPr>
          <w:rFonts w:ascii="Verdana" w:hAnsi="Verdana"/>
        </w:rPr>
      </w:pPr>
      <w:r>
        <w:rPr>
          <w:rFonts w:ascii="Verdana" w:hAnsi="Verdana"/>
        </w:rPr>
        <w:t>l</w:t>
      </w:r>
      <w:r w:rsidRPr="0038606C">
        <w:rPr>
          <w:rFonts w:ascii="Verdana" w:hAnsi="Verdana"/>
        </w:rPr>
        <w:t>evenswijsheid</w:t>
      </w:r>
    </w:p>
    <w:p w14:paraId="0150D3DE" w14:textId="77777777" w:rsidR="0038606C" w:rsidRDefault="0038606C" w:rsidP="0038606C">
      <w:pPr>
        <w:pStyle w:val="Lijstalinea"/>
        <w:numPr>
          <w:ilvl w:val="0"/>
          <w:numId w:val="6"/>
        </w:numPr>
        <w:rPr>
          <w:rFonts w:ascii="Verdana" w:hAnsi="Verdana"/>
        </w:rPr>
      </w:pPr>
      <w:r>
        <w:rPr>
          <w:rFonts w:ascii="Verdana" w:hAnsi="Verdana"/>
        </w:rPr>
        <w:t>e</w:t>
      </w:r>
      <w:r w:rsidRPr="0038606C">
        <w:rPr>
          <w:rFonts w:ascii="Verdana" w:hAnsi="Verdana"/>
        </w:rPr>
        <w:t xml:space="preserve">en levend geloof hebben </w:t>
      </w:r>
    </w:p>
    <w:p w14:paraId="2811B809" w14:textId="7ED7820D" w:rsidR="0038606C" w:rsidRPr="0038606C" w:rsidRDefault="0038606C" w:rsidP="0038606C">
      <w:pPr>
        <w:pStyle w:val="Lijstalinea"/>
        <w:numPr>
          <w:ilvl w:val="0"/>
          <w:numId w:val="6"/>
        </w:numPr>
        <w:rPr>
          <w:rFonts w:ascii="Verdana" w:hAnsi="Verdana"/>
        </w:rPr>
      </w:pPr>
      <w:r w:rsidRPr="0038606C">
        <w:rPr>
          <w:rFonts w:ascii="Verdana" w:hAnsi="Verdana"/>
        </w:rPr>
        <w:t>bekend en vertrouwd zijn met de Bijbel als Gods Woord</w:t>
      </w:r>
    </w:p>
    <w:p w14:paraId="7098701A" w14:textId="016039E1" w:rsidR="009A4DFB" w:rsidRPr="0038606C" w:rsidRDefault="0038606C" w:rsidP="0038606C">
      <w:pPr>
        <w:pStyle w:val="Lijstalinea"/>
        <w:numPr>
          <w:ilvl w:val="0"/>
          <w:numId w:val="6"/>
        </w:numPr>
        <w:rPr>
          <w:rFonts w:ascii="Verdana" w:hAnsi="Verdana"/>
        </w:rPr>
      </w:pPr>
      <w:r w:rsidRPr="0038606C">
        <w:rPr>
          <w:rFonts w:ascii="Verdana" w:hAnsi="Verdana"/>
        </w:rPr>
        <w:t>kennis van de kerkelijke en sociale kaart</w:t>
      </w:r>
    </w:p>
    <w:p w14:paraId="23118816" w14:textId="3C8D92D2" w:rsidR="009C2DCC" w:rsidRPr="0038606C" w:rsidRDefault="00B757B6" w:rsidP="0038606C">
      <w:pPr>
        <w:pStyle w:val="Lijstalinea"/>
        <w:numPr>
          <w:ilvl w:val="0"/>
          <w:numId w:val="6"/>
        </w:numPr>
        <w:rPr>
          <w:rFonts w:ascii="Verdana" w:hAnsi="Verdana"/>
        </w:rPr>
      </w:pPr>
      <w:proofErr w:type="gramStart"/>
      <w:r>
        <w:rPr>
          <w:rFonts w:ascii="Verdana" w:hAnsi="Verdana"/>
        </w:rPr>
        <w:t>minimaal</w:t>
      </w:r>
      <w:proofErr w:type="gramEnd"/>
      <w:r w:rsidR="00265451" w:rsidRPr="0038606C">
        <w:rPr>
          <w:rFonts w:ascii="Verdana" w:hAnsi="Verdana"/>
        </w:rPr>
        <w:t xml:space="preserve"> twee dagdelen </w:t>
      </w:r>
      <w:r w:rsidR="000549BF" w:rsidRPr="0038606C">
        <w:rPr>
          <w:rFonts w:ascii="Verdana" w:hAnsi="Verdana"/>
        </w:rPr>
        <w:t xml:space="preserve">verspreid over de </w:t>
      </w:r>
      <w:r w:rsidR="00265451" w:rsidRPr="0038606C">
        <w:rPr>
          <w:rFonts w:ascii="Verdana" w:hAnsi="Verdana"/>
        </w:rPr>
        <w:t xml:space="preserve">week </w:t>
      </w:r>
      <w:r w:rsidR="00A8345C" w:rsidRPr="0038606C">
        <w:rPr>
          <w:rFonts w:ascii="Verdana" w:hAnsi="Verdana"/>
        </w:rPr>
        <w:t>beschikbaar</w:t>
      </w:r>
      <w:r w:rsidR="009A4DFB" w:rsidRPr="0038606C">
        <w:rPr>
          <w:rFonts w:ascii="Verdana" w:hAnsi="Verdana"/>
        </w:rPr>
        <w:t xml:space="preserve"> </w:t>
      </w:r>
    </w:p>
    <w:p w14:paraId="729E8A88" w14:textId="69B87871" w:rsidR="00B600A4" w:rsidRPr="0038606C" w:rsidRDefault="00B600A4" w:rsidP="00B600A4">
      <w:pPr>
        <w:ind w:left="360"/>
        <w:rPr>
          <w:rFonts w:ascii="Verdana" w:hAnsi="Verdana"/>
        </w:rPr>
      </w:pPr>
      <w:r w:rsidRPr="0038606C">
        <w:rPr>
          <w:rFonts w:ascii="Verdana" w:hAnsi="Verdana"/>
        </w:rPr>
        <w:t xml:space="preserve">We bieden </w:t>
      </w:r>
      <w:r w:rsidR="00703F66" w:rsidRPr="0038606C">
        <w:rPr>
          <w:rFonts w:ascii="Verdana" w:hAnsi="Verdana"/>
        </w:rPr>
        <w:t>je een</w:t>
      </w:r>
      <w:r w:rsidRPr="0038606C">
        <w:rPr>
          <w:rFonts w:ascii="Verdana" w:hAnsi="Verdana"/>
        </w:rPr>
        <w:t xml:space="preserve"> boeiende werkplek binnen een professioneel team en een salaris </w:t>
      </w:r>
      <w:r w:rsidR="0038606C">
        <w:rPr>
          <w:rFonts w:ascii="Verdana" w:hAnsi="Verdana"/>
        </w:rPr>
        <w:t>volgens</w:t>
      </w:r>
      <w:r w:rsidRPr="0038606C">
        <w:rPr>
          <w:rFonts w:ascii="Verdana" w:hAnsi="Verdana"/>
        </w:rPr>
        <w:t xml:space="preserve"> de </w:t>
      </w:r>
      <w:r w:rsidR="0038606C" w:rsidRPr="0038606C">
        <w:rPr>
          <w:rFonts w:ascii="Verdana" w:hAnsi="Verdana"/>
        </w:rPr>
        <w:t>cao-welzijn</w:t>
      </w:r>
      <w:r w:rsidRPr="0038606C">
        <w:rPr>
          <w:rFonts w:ascii="Verdana" w:hAnsi="Verdana"/>
        </w:rPr>
        <w:t>.</w:t>
      </w:r>
    </w:p>
    <w:p w14:paraId="47357BBE" w14:textId="77777777" w:rsidR="0014291B" w:rsidRPr="0038606C" w:rsidRDefault="0014291B" w:rsidP="0014291B">
      <w:pPr>
        <w:ind w:left="360"/>
        <w:rPr>
          <w:rFonts w:ascii="Verdana" w:hAnsi="Verdana"/>
        </w:rPr>
      </w:pPr>
      <w:r w:rsidRPr="0038606C">
        <w:rPr>
          <w:rFonts w:ascii="Verdana" w:hAnsi="Verdana"/>
        </w:rPr>
        <w:t xml:space="preserve">Spreekt deze functie je aan en wil je meer informatie? </w:t>
      </w:r>
      <w:r w:rsidR="000549BF" w:rsidRPr="0038606C">
        <w:rPr>
          <w:rFonts w:ascii="Verdana" w:hAnsi="Verdana"/>
        </w:rPr>
        <w:t>Neem contact op met Bea</w:t>
      </w:r>
      <w:r w:rsidRPr="0038606C">
        <w:rPr>
          <w:rFonts w:ascii="Verdana" w:hAnsi="Verdana"/>
        </w:rPr>
        <w:t xml:space="preserve"> Sonneveld, hoofd gastenbegeleiding</w:t>
      </w:r>
      <w:r w:rsidR="00B600A4" w:rsidRPr="0038606C">
        <w:rPr>
          <w:rFonts w:ascii="Verdana" w:hAnsi="Verdana"/>
        </w:rPr>
        <w:t xml:space="preserve"> (026-334-22 25)</w:t>
      </w:r>
      <w:r w:rsidRPr="0038606C">
        <w:rPr>
          <w:rFonts w:ascii="Verdana" w:hAnsi="Verdana"/>
        </w:rPr>
        <w:t>.</w:t>
      </w:r>
    </w:p>
    <w:p w14:paraId="69D8F712" w14:textId="46015CF6" w:rsidR="0014291B" w:rsidRPr="0038606C" w:rsidRDefault="0014291B" w:rsidP="0014291B">
      <w:pPr>
        <w:ind w:left="360"/>
        <w:rPr>
          <w:rFonts w:ascii="Verdana" w:hAnsi="Verdana"/>
        </w:rPr>
      </w:pPr>
      <w:r w:rsidRPr="0038606C">
        <w:rPr>
          <w:rFonts w:ascii="Verdana" w:hAnsi="Verdana"/>
        </w:rPr>
        <w:t xml:space="preserve">Stuur je sollicitatiebrief + CV naar </w:t>
      </w:r>
      <w:hyperlink r:id="rId5" w:history="1">
        <w:r w:rsidR="000549BF" w:rsidRPr="0038606C">
          <w:rPr>
            <w:rStyle w:val="Hyperlink"/>
            <w:rFonts w:ascii="Verdana" w:hAnsi="Verdana"/>
          </w:rPr>
          <w:t>bsonneveld@pcdeherberg.nl</w:t>
        </w:r>
      </w:hyperlink>
      <w:r w:rsidRPr="0038606C">
        <w:rPr>
          <w:rFonts w:ascii="Verdana" w:hAnsi="Verdana"/>
        </w:rPr>
        <w:t xml:space="preserve">  o.v.v. vacature inval</w:t>
      </w:r>
      <w:r w:rsidR="000549BF" w:rsidRPr="0038606C">
        <w:rPr>
          <w:rFonts w:ascii="Verdana" w:hAnsi="Verdana"/>
        </w:rPr>
        <w:t>kracht</w:t>
      </w:r>
      <w:r w:rsidRPr="0038606C">
        <w:rPr>
          <w:rFonts w:ascii="Verdana" w:hAnsi="Verdana"/>
        </w:rPr>
        <w:t xml:space="preserve"> gastenbegeleider</w:t>
      </w:r>
    </w:p>
    <w:p w14:paraId="438B5F94" w14:textId="64F1677B" w:rsidR="005572B8" w:rsidRPr="0038606C" w:rsidRDefault="0014291B" w:rsidP="005572B8">
      <w:pPr>
        <w:rPr>
          <w:rFonts w:ascii="Verdana" w:hAnsi="Verdana"/>
          <w:b/>
        </w:rPr>
      </w:pPr>
      <w:r w:rsidRPr="0038606C">
        <w:rPr>
          <w:rFonts w:ascii="Verdana" w:hAnsi="Verdana"/>
          <w:b/>
        </w:rPr>
        <w:t>De procedure</w:t>
      </w:r>
      <w:r w:rsidR="0038606C">
        <w:rPr>
          <w:rFonts w:ascii="Verdana" w:hAnsi="Verdana"/>
          <w:b/>
        </w:rPr>
        <w:t>:</w:t>
      </w:r>
    </w:p>
    <w:p w14:paraId="54DE9C23" w14:textId="72325A44" w:rsidR="0014291B" w:rsidRPr="0038606C" w:rsidRDefault="0038606C" w:rsidP="0038606C">
      <w:pPr>
        <w:pStyle w:val="Lijstalinea"/>
        <w:numPr>
          <w:ilvl w:val="0"/>
          <w:numId w:val="4"/>
        </w:numPr>
        <w:rPr>
          <w:rFonts w:ascii="Verdana" w:hAnsi="Verdana"/>
        </w:rPr>
      </w:pPr>
      <w:r>
        <w:rPr>
          <w:rFonts w:ascii="Verdana" w:hAnsi="Verdana"/>
        </w:rPr>
        <w:t>i</w:t>
      </w:r>
      <w:r w:rsidR="0014291B" w:rsidRPr="0038606C">
        <w:rPr>
          <w:rFonts w:ascii="Verdana" w:hAnsi="Verdana"/>
        </w:rPr>
        <w:t>nformatie vragen</w:t>
      </w:r>
      <w:r w:rsidR="0014291B" w:rsidRPr="0038606C">
        <w:rPr>
          <w:rFonts w:ascii="Verdana" w:hAnsi="Verdana"/>
        </w:rPr>
        <w:tab/>
        <w:t>tot</w:t>
      </w:r>
      <w:r w:rsidR="00B600A4" w:rsidRPr="0038606C">
        <w:rPr>
          <w:rFonts w:ascii="Verdana" w:hAnsi="Verdana"/>
        </w:rPr>
        <w:t xml:space="preserve"> en met</w:t>
      </w:r>
      <w:r w:rsidR="0014291B" w:rsidRPr="0038606C">
        <w:rPr>
          <w:rFonts w:ascii="Verdana" w:hAnsi="Verdana"/>
        </w:rPr>
        <w:t xml:space="preserve"> 2</w:t>
      </w:r>
      <w:r w:rsidR="00B600A4" w:rsidRPr="0038606C">
        <w:rPr>
          <w:rFonts w:ascii="Verdana" w:hAnsi="Verdana"/>
        </w:rPr>
        <w:t>2</w:t>
      </w:r>
      <w:r w:rsidR="0014291B" w:rsidRPr="0038606C">
        <w:rPr>
          <w:rFonts w:ascii="Verdana" w:hAnsi="Verdana"/>
        </w:rPr>
        <w:t xml:space="preserve"> februari 2019</w:t>
      </w:r>
    </w:p>
    <w:p w14:paraId="7B18CFB7" w14:textId="5D2A2D4F" w:rsidR="0014291B" w:rsidRPr="0038606C" w:rsidRDefault="0038606C" w:rsidP="0038606C">
      <w:pPr>
        <w:pStyle w:val="Lijstalinea"/>
        <w:numPr>
          <w:ilvl w:val="0"/>
          <w:numId w:val="4"/>
        </w:numPr>
        <w:rPr>
          <w:rFonts w:ascii="Verdana" w:hAnsi="Verdana"/>
        </w:rPr>
      </w:pPr>
      <w:r>
        <w:rPr>
          <w:rFonts w:ascii="Verdana" w:hAnsi="Verdana"/>
        </w:rPr>
        <w:t>s</w:t>
      </w:r>
      <w:r w:rsidR="00B600A4" w:rsidRPr="0038606C">
        <w:rPr>
          <w:rFonts w:ascii="Verdana" w:hAnsi="Verdana"/>
        </w:rPr>
        <w:t>ollicitatiebrief</w:t>
      </w:r>
      <w:r w:rsidR="0014291B" w:rsidRPr="0038606C">
        <w:rPr>
          <w:rFonts w:ascii="Verdana" w:hAnsi="Verdana"/>
        </w:rPr>
        <w:t xml:space="preserve"> </w:t>
      </w:r>
      <w:r w:rsidR="0014291B" w:rsidRPr="0038606C">
        <w:rPr>
          <w:rFonts w:ascii="Verdana" w:hAnsi="Verdana"/>
        </w:rPr>
        <w:tab/>
      </w:r>
      <w:r w:rsidR="0014291B" w:rsidRPr="0038606C">
        <w:rPr>
          <w:rFonts w:ascii="Verdana" w:hAnsi="Verdana"/>
        </w:rPr>
        <w:tab/>
        <w:t>voor 25 februari 2019</w:t>
      </w:r>
    </w:p>
    <w:p w14:paraId="01E599FE" w14:textId="7BB4CC1A" w:rsidR="00B600A4" w:rsidRPr="0038606C" w:rsidRDefault="0038606C" w:rsidP="0038606C">
      <w:pPr>
        <w:pStyle w:val="Lijstalinea"/>
        <w:numPr>
          <w:ilvl w:val="0"/>
          <w:numId w:val="4"/>
        </w:numPr>
        <w:rPr>
          <w:rFonts w:ascii="Verdana" w:hAnsi="Verdana"/>
        </w:rPr>
      </w:pPr>
      <w:r>
        <w:rPr>
          <w:rFonts w:ascii="Verdana" w:hAnsi="Verdana"/>
        </w:rPr>
        <w:t>s</w:t>
      </w:r>
      <w:r w:rsidR="00B600A4" w:rsidRPr="0038606C">
        <w:rPr>
          <w:rFonts w:ascii="Verdana" w:hAnsi="Verdana"/>
        </w:rPr>
        <w:t>electie</w:t>
      </w:r>
      <w:r w:rsidR="00B600A4" w:rsidRPr="0038606C">
        <w:rPr>
          <w:rFonts w:ascii="Verdana" w:hAnsi="Verdana"/>
        </w:rPr>
        <w:tab/>
      </w:r>
      <w:r w:rsidR="00B600A4" w:rsidRPr="0038606C">
        <w:rPr>
          <w:rFonts w:ascii="Verdana" w:hAnsi="Verdana"/>
        </w:rPr>
        <w:tab/>
      </w:r>
      <w:r>
        <w:rPr>
          <w:rFonts w:ascii="Verdana" w:hAnsi="Verdana"/>
        </w:rPr>
        <w:tab/>
      </w:r>
      <w:r w:rsidR="00B600A4" w:rsidRPr="0038606C">
        <w:rPr>
          <w:rFonts w:ascii="Verdana" w:hAnsi="Verdana"/>
        </w:rPr>
        <w:t>25-28 februari 2019</w:t>
      </w:r>
    </w:p>
    <w:p w14:paraId="60515826" w14:textId="3ECC1206" w:rsidR="0014291B" w:rsidRPr="0038606C" w:rsidRDefault="0038606C" w:rsidP="0038606C">
      <w:pPr>
        <w:pStyle w:val="Lijstalinea"/>
        <w:numPr>
          <w:ilvl w:val="0"/>
          <w:numId w:val="4"/>
        </w:numPr>
        <w:rPr>
          <w:rFonts w:ascii="Verdana" w:hAnsi="Verdana"/>
        </w:rPr>
      </w:pPr>
      <w:r>
        <w:rPr>
          <w:rFonts w:ascii="Verdana" w:hAnsi="Verdana"/>
        </w:rPr>
        <w:t>s</w:t>
      </w:r>
      <w:r w:rsidR="00B600A4" w:rsidRPr="0038606C">
        <w:rPr>
          <w:rFonts w:ascii="Verdana" w:hAnsi="Verdana"/>
        </w:rPr>
        <w:t>ollicitatiegesprekken</w:t>
      </w:r>
      <w:r w:rsidR="00B600A4" w:rsidRPr="0038606C">
        <w:rPr>
          <w:rFonts w:ascii="Verdana" w:hAnsi="Verdana"/>
        </w:rPr>
        <w:tab/>
        <w:t>5 en 1</w:t>
      </w:r>
      <w:r w:rsidR="001E55BF" w:rsidRPr="0038606C">
        <w:rPr>
          <w:rFonts w:ascii="Verdana" w:hAnsi="Verdana"/>
        </w:rPr>
        <w:t>2</w:t>
      </w:r>
      <w:r w:rsidR="00B600A4" w:rsidRPr="0038606C">
        <w:rPr>
          <w:rFonts w:ascii="Verdana" w:hAnsi="Verdana"/>
        </w:rPr>
        <w:t xml:space="preserve"> maart 2019</w:t>
      </w:r>
    </w:p>
    <w:p w14:paraId="2BAF9076" w14:textId="5FA30CE4" w:rsidR="00B600A4" w:rsidRPr="0038606C" w:rsidRDefault="0038606C" w:rsidP="0038606C">
      <w:pPr>
        <w:pStyle w:val="Lijstalinea"/>
        <w:numPr>
          <w:ilvl w:val="0"/>
          <w:numId w:val="4"/>
        </w:numPr>
        <w:rPr>
          <w:rFonts w:ascii="Verdana" w:hAnsi="Verdana"/>
        </w:rPr>
      </w:pPr>
      <w:r>
        <w:rPr>
          <w:rFonts w:ascii="Verdana" w:hAnsi="Verdana"/>
        </w:rPr>
        <w:t>a</w:t>
      </w:r>
      <w:r w:rsidR="00B600A4" w:rsidRPr="0038606C">
        <w:rPr>
          <w:rFonts w:ascii="Verdana" w:hAnsi="Verdana"/>
        </w:rPr>
        <w:t>anstelling</w:t>
      </w:r>
      <w:r w:rsidR="00B600A4" w:rsidRPr="0038606C">
        <w:rPr>
          <w:rFonts w:ascii="Verdana" w:hAnsi="Verdana"/>
        </w:rPr>
        <w:tab/>
      </w:r>
      <w:r w:rsidR="00B600A4" w:rsidRPr="0038606C">
        <w:rPr>
          <w:rFonts w:ascii="Verdana" w:hAnsi="Verdana"/>
        </w:rPr>
        <w:tab/>
        <w:t>1 april 2019</w:t>
      </w:r>
    </w:p>
    <w:sectPr w:rsidR="00B600A4" w:rsidRPr="003860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25EE3"/>
    <w:multiLevelType w:val="hybridMultilevel"/>
    <w:tmpl w:val="E4262462"/>
    <w:lvl w:ilvl="0" w:tplc="6598F9F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22551FD"/>
    <w:multiLevelType w:val="hybridMultilevel"/>
    <w:tmpl w:val="425C55D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28237238"/>
    <w:multiLevelType w:val="hybridMultilevel"/>
    <w:tmpl w:val="5720B9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4D31430"/>
    <w:multiLevelType w:val="hybridMultilevel"/>
    <w:tmpl w:val="EE5CE80C"/>
    <w:lvl w:ilvl="0" w:tplc="6598F9F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4F96F35"/>
    <w:multiLevelType w:val="hybridMultilevel"/>
    <w:tmpl w:val="0226EB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6EA337B"/>
    <w:multiLevelType w:val="hybridMultilevel"/>
    <w:tmpl w:val="431E3E0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3F1"/>
    <w:rsid w:val="000549BF"/>
    <w:rsid w:val="000B1597"/>
    <w:rsid w:val="00105DEA"/>
    <w:rsid w:val="0014291B"/>
    <w:rsid w:val="00182BE9"/>
    <w:rsid w:val="001E55BF"/>
    <w:rsid w:val="00221086"/>
    <w:rsid w:val="00265451"/>
    <w:rsid w:val="002F61CE"/>
    <w:rsid w:val="0038606C"/>
    <w:rsid w:val="004C7D76"/>
    <w:rsid w:val="005572B8"/>
    <w:rsid w:val="00703F66"/>
    <w:rsid w:val="00754A3D"/>
    <w:rsid w:val="007629BD"/>
    <w:rsid w:val="007C3767"/>
    <w:rsid w:val="007C586D"/>
    <w:rsid w:val="007C7290"/>
    <w:rsid w:val="007C7ECA"/>
    <w:rsid w:val="00845564"/>
    <w:rsid w:val="0089069B"/>
    <w:rsid w:val="008C1B5D"/>
    <w:rsid w:val="008D5511"/>
    <w:rsid w:val="008F3160"/>
    <w:rsid w:val="008F53F9"/>
    <w:rsid w:val="009A4DFB"/>
    <w:rsid w:val="009C2DCC"/>
    <w:rsid w:val="00A8345C"/>
    <w:rsid w:val="00B600A4"/>
    <w:rsid w:val="00B72A93"/>
    <w:rsid w:val="00B757B6"/>
    <w:rsid w:val="00BB749A"/>
    <w:rsid w:val="00E803F1"/>
    <w:rsid w:val="00FE6F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D697B"/>
  <w15:docId w15:val="{776691DC-27CF-4D12-9A07-E085371CF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C7290"/>
    <w:pPr>
      <w:ind w:left="720"/>
      <w:contextualSpacing/>
    </w:pPr>
  </w:style>
  <w:style w:type="character" w:styleId="Hyperlink">
    <w:name w:val="Hyperlink"/>
    <w:basedOn w:val="Standaardalinea-lettertype"/>
    <w:uiPriority w:val="99"/>
    <w:unhideWhenUsed/>
    <w:rsid w:val="0014291B"/>
    <w:rPr>
      <w:color w:val="0000FF" w:themeColor="hyperlink"/>
      <w:u w:val="single"/>
    </w:rPr>
  </w:style>
  <w:style w:type="character" w:styleId="Onopgelostemelding">
    <w:name w:val="Unresolved Mention"/>
    <w:basedOn w:val="Standaardalinea-lettertype"/>
    <w:uiPriority w:val="99"/>
    <w:semiHidden/>
    <w:unhideWhenUsed/>
    <w:rsid w:val="001429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219041">
      <w:bodyDiv w:val="1"/>
      <w:marLeft w:val="0"/>
      <w:marRight w:val="0"/>
      <w:marTop w:val="0"/>
      <w:marBottom w:val="0"/>
      <w:divBdr>
        <w:top w:val="none" w:sz="0" w:space="0" w:color="auto"/>
        <w:left w:val="none" w:sz="0" w:space="0" w:color="auto"/>
        <w:bottom w:val="none" w:sz="0" w:space="0" w:color="auto"/>
        <w:right w:val="none" w:sz="0" w:space="0" w:color="auto"/>
      </w:divBdr>
    </w:div>
    <w:div w:id="205850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sonneveld@pcdeherberg.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501</Words>
  <Characters>2757</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Arjanne Grobbe-Guijt</dc:creator>
  <cp:lastModifiedBy>Marja Korevaar</cp:lastModifiedBy>
  <cp:revision>2</cp:revision>
  <dcterms:created xsi:type="dcterms:W3CDTF">2019-02-12T10:10:00Z</dcterms:created>
  <dcterms:modified xsi:type="dcterms:W3CDTF">2019-02-12T10:10:00Z</dcterms:modified>
</cp:coreProperties>
</file>